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45" w:rsidRDefault="000F3A5F">
      <w:r w:rsidRPr="000F3A5F">
        <w:rPr>
          <w:noProof/>
          <w:sz w:val="4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05pt;margin-top:44.15pt;width:350.5pt;height:31.25pt;z-index:251658240" stroked="f">
            <v:textbox>
              <w:txbxContent>
                <w:p w:rsidR="004D39F8" w:rsidRPr="00D73B12" w:rsidRDefault="00D73B12">
                  <w:pPr>
                    <w:rPr>
                      <w:b/>
                      <w:color w:val="00B050"/>
                      <w:sz w:val="28"/>
                    </w:rPr>
                  </w:pPr>
                  <w:r w:rsidRPr="00D73B12">
                    <w:rPr>
                      <w:b/>
                      <w:color w:val="00B050"/>
                      <w:sz w:val="28"/>
                    </w:rPr>
                    <w:t>FEDERAZIONE REGIONALE LIGURIA</w:t>
                  </w:r>
                </w:p>
              </w:txbxContent>
            </v:textbox>
          </v:shape>
        </w:pict>
      </w:r>
      <w:r w:rsidR="0079045C">
        <w:t xml:space="preserve">              </w:t>
      </w:r>
      <w:r w:rsidR="00B1788C">
        <w:rPr>
          <w:noProof/>
          <w:lang w:eastAsia="it-IT"/>
        </w:rPr>
        <w:drawing>
          <wp:inline distT="0" distB="0" distL="0" distR="0">
            <wp:extent cx="1555750" cy="538322"/>
            <wp:effectExtent l="19050" t="0" r="6350" b="0"/>
            <wp:docPr id="2" name="Immagine 1" descr="Copia di LogoFnpCis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i LogoFnpCisl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028" cy="5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3D" w:rsidRDefault="0028088B">
      <w:pPr>
        <w:rPr>
          <w:b/>
          <w:color w:val="FF0000"/>
          <w:sz w:val="40"/>
        </w:rPr>
      </w:pPr>
      <w:r w:rsidRPr="0028088B">
        <w:rPr>
          <w:b/>
          <w:color w:val="FF0000"/>
          <w:sz w:val="40"/>
        </w:rPr>
        <w:t xml:space="preserve">            </w:t>
      </w:r>
    </w:p>
    <w:p w:rsidR="00F50627" w:rsidRDefault="00F50627" w:rsidP="005F2E05">
      <w:pPr>
        <w:spacing w:after="120"/>
        <w:ind w:left="3540"/>
        <w:rPr>
          <w:sz w:val="48"/>
        </w:rPr>
      </w:pPr>
    </w:p>
    <w:p w:rsidR="00F50627" w:rsidRDefault="00F50627" w:rsidP="005F2E05">
      <w:pPr>
        <w:spacing w:after="120"/>
        <w:ind w:left="3540"/>
        <w:rPr>
          <w:sz w:val="48"/>
        </w:rPr>
      </w:pPr>
    </w:p>
    <w:p w:rsidR="005F2E05" w:rsidRPr="00F50627" w:rsidRDefault="00F50627" w:rsidP="00C66A70">
      <w:pPr>
        <w:spacing w:after="120"/>
        <w:ind w:left="3540" w:hanging="2973"/>
        <w:jc w:val="center"/>
        <w:rPr>
          <w:b/>
          <w:sz w:val="48"/>
        </w:rPr>
      </w:pPr>
      <w:r w:rsidRPr="00C66A70">
        <w:rPr>
          <w:b/>
          <w:sz w:val="36"/>
        </w:rPr>
        <w:t>Regolamento Normativo ed Economico Dirigenti</w:t>
      </w:r>
    </w:p>
    <w:p w:rsidR="007E2A49" w:rsidRPr="00503395" w:rsidRDefault="000B6424" w:rsidP="00B03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03395">
        <w:rPr>
          <w:rFonts w:ascii="Arial" w:hAnsi="Arial" w:cs="Arial"/>
          <w:sz w:val="18"/>
          <w:szCs w:val="20"/>
        </w:rPr>
        <w:t xml:space="preserve">          </w:t>
      </w:r>
    </w:p>
    <w:p w:rsidR="007E2A49" w:rsidRPr="00503395" w:rsidRDefault="007E2A49" w:rsidP="007E2A49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hAnsi="Arial" w:cs="Arial"/>
          <w:sz w:val="18"/>
          <w:szCs w:val="20"/>
        </w:rPr>
      </w:pPr>
    </w:p>
    <w:p w:rsidR="00983C72" w:rsidRDefault="00B03315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</w:rPr>
      </w:pPr>
      <w:r w:rsidRPr="00F50627">
        <w:rPr>
          <w:rFonts w:ascii="Arial" w:hAnsi="Arial" w:cs="Arial"/>
          <w:sz w:val="24"/>
        </w:rPr>
        <w:t xml:space="preserve">Il Comitato Esecutivo </w:t>
      </w:r>
      <w:proofErr w:type="spellStart"/>
      <w:r w:rsidR="00983C72" w:rsidRPr="00F50627">
        <w:rPr>
          <w:rFonts w:ascii="Arial" w:hAnsi="Arial" w:cs="Arial"/>
          <w:sz w:val="24"/>
        </w:rPr>
        <w:t>Fnp-</w:t>
      </w:r>
      <w:proofErr w:type="spellEnd"/>
      <w:r w:rsidR="00983C72" w:rsidRPr="00F50627">
        <w:rPr>
          <w:rFonts w:ascii="Arial" w:hAnsi="Arial" w:cs="Arial"/>
          <w:sz w:val="24"/>
        </w:rPr>
        <w:t xml:space="preserve"> Cisl Liguria , riunito in data 23 settembre 2015 presso la sede di Piazza Campetto 7/4 A , in merito al punto dell’</w:t>
      </w:r>
      <w:proofErr w:type="spellStart"/>
      <w:r w:rsidR="00983C72" w:rsidRPr="00F50627">
        <w:rPr>
          <w:rFonts w:ascii="Arial" w:hAnsi="Arial" w:cs="Arial"/>
          <w:sz w:val="24"/>
        </w:rPr>
        <w:t>o.d.g.</w:t>
      </w:r>
      <w:proofErr w:type="spellEnd"/>
      <w:r w:rsidR="00983C72" w:rsidRPr="00F50627">
        <w:rPr>
          <w:rFonts w:ascii="Arial" w:hAnsi="Arial" w:cs="Arial"/>
          <w:sz w:val="24"/>
        </w:rPr>
        <w:t xml:space="preserve"> “Regolamento economico- normativo” , approvato</w:t>
      </w:r>
      <w:r w:rsidRPr="00F50627">
        <w:rPr>
          <w:rFonts w:ascii="Arial" w:hAnsi="Arial" w:cs="Arial"/>
          <w:sz w:val="24"/>
        </w:rPr>
        <w:t xml:space="preserve"> </w:t>
      </w:r>
      <w:r w:rsidR="00983C72" w:rsidRPr="00F50627">
        <w:rPr>
          <w:rFonts w:ascii="Arial" w:eastAsia="Times New Roman" w:hAnsi="Arial" w:cs="Arial"/>
          <w:color w:val="000000"/>
          <w:sz w:val="24"/>
        </w:rPr>
        <w:t xml:space="preserve">dal Comitato Esecutivo  </w:t>
      </w:r>
      <w:r w:rsidR="0079045C">
        <w:rPr>
          <w:rFonts w:ascii="Arial" w:eastAsia="Times New Roman" w:hAnsi="Arial" w:cs="Arial"/>
          <w:color w:val="000000"/>
          <w:sz w:val="24"/>
        </w:rPr>
        <w:t>N</w:t>
      </w:r>
      <w:r w:rsidR="00983C72" w:rsidRPr="00F50627">
        <w:rPr>
          <w:rFonts w:ascii="Arial" w:eastAsia="Times New Roman" w:hAnsi="Arial" w:cs="Arial"/>
          <w:color w:val="000000"/>
          <w:sz w:val="24"/>
        </w:rPr>
        <w:t>azionale della Cisl del  09 Luglio 2015</w:t>
      </w:r>
      <w:r w:rsidR="00F50627">
        <w:rPr>
          <w:rFonts w:ascii="Arial" w:eastAsia="Times New Roman" w:hAnsi="Arial" w:cs="Arial"/>
          <w:color w:val="000000"/>
          <w:sz w:val="24"/>
        </w:rPr>
        <w:t xml:space="preserve">, </w:t>
      </w:r>
      <w:r w:rsidR="00F50627" w:rsidRPr="00C66A70">
        <w:rPr>
          <w:rFonts w:ascii="Arial" w:eastAsia="Times New Roman" w:hAnsi="Arial" w:cs="Arial"/>
          <w:color w:val="000000"/>
          <w:sz w:val="24"/>
        </w:rPr>
        <w:t>l</w:t>
      </w:r>
      <w:r w:rsidR="00983C72" w:rsidRPr="00C66A70">
        <w:rPr>
          <w:rFonts w:ascii="Arial" w:eastAsia="Times New Roman" w:hAnsi="Arial" w:cs="Arial"/>
          <w:color w:val="000000"/>
          <w:sz w:val="24"/>
        </w:rPr>
        <w:t>o</w:t>
      </w:r>
      <w:r w:rsidR="00983C72" w:rsidRPr="00C66A70">
        <w:rPr>
          <w:rFonts w:ascii="Arial" w:eastAsia="Times New Roman" w:hAnsi="Arial" w:cs="Arial"/>
          <w:b/>
          <w:color w:val="000000"/>
          <w:sz w:val="24"/>
        </w:rPr>
        <w:t xml:space="preserve"> approva</w:t>
      </w:r>
      <w:r w:rsidR="00983C72" w:rsidRPr="00F50627">
        <w:rPr>
          <w:rFonts w:ascii="Arial" w:eastAsia="Times New Roman" w:hAnsi="Arial" w:cs="Arial"/>
          <w:color w:val="000000"/>
          <w:sz w:val="24"/>
        </w:rPr>
        <w:t xml:space="preserve"> e lo </w:t>
      </w:r>
      <w:r w:rsidR="00983C72" w:rsidRPr="00C66A70">
        <w:rPr>
          <w:rFonts w:ascii="Arial" w:eastAsia="Times New Roman" w:hAnsi="Arial" w:cs="Arial"/>
          <w:b/>
          <w:color w:val="000000"/>
          <w:sz w:val="24"/>
        </w:rPr>
        <w:t>recepisce</w:t>
      </w:r>
      <w:r w:rsidR="00983C72" w:rsidRPr="00F50627">
        <w:rPr>
          <w:rFonts w:ascii="Arial" w:eastAsia="Times New Roman" w:hAnsi="Arial" w:cs="Arial"/>
          <w:color w:val="000000"/>
          <w:sz w:val="24"/>
        </w:rPr>
        <w:t xml:space="preserve"> per quanto riguarda la parte normativa.</w:t>
      </w:r>
    </w:p>
    <w:p w:rsidR="0079045C" w:rsidRPr="00F50627" w:rsidRDefault="0079045C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</w:rPr>
      </w:pPr>
    </w:p>
    <w:p w:rsidR="00F50627" w:rsidRDefault="00983C72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</w:rPr>
      </w:pPr>
      <w:r w:rsidRPr="00F50627">
        <w:rPr>
          <w:rFonts w:ascii="Arial" w:eastAsia="Times New Roman" w:hAnsi="Arial" w:cs="Arial"/>
          <w:color w:val="000000"/>
          <w:sz w:val="24"/>
        </w:rPr>
        <w:t>Resta tassativamente esclusa dall</w:t>
      </w:r>
      <w:r w:rsidR="00F50627">
        <w:rPr>
          <w:rFonts w:ascii="Arial" w:eastAsia="Times New Roman" w:hAnsi="Arial" w:cs="Arial"/>
          <w:color w:val="000000"/>
          <w:sz w:val="24"/>
        </w:rPr>
        <w:t xml:space="preserve">’ approvazione l’allegata tabella 1) che recita : </w:t>
      </w:r>
      <w:r w:rsidR="00F50627" w:rsidRPr="00C66A70">
        <w:rPr>
          <w:rFonts w:ascii="Arial" w:eastAsia="Times New Roman" w:hAnsi="Arial" w:cs="Arial"/>
          <w:b/>
          <w:color w:val="000000"/>
          <w:sz w:val="24"/>
        </w:rPr>
        <w:t xml:space="preserve">“ indennità economiche massime per </w:t>
      </w:r>
      <w:r w:rsidR="0079045C" w:rsidRPr="00C66A70">
        <w:rPr>
          <w:rFonts w:ascii="Arial" w:eastAsia="Times New Roman" w:hAnsi="Arial" w:cs="Arial"/>
          <w:b/>
          <w:color w:val="000000"/>
          <w:sz w:val="24"/>
        </w:rPr>
        <w:t>D</w:t>
      </w:r>
      <w:r w:rsidR="00F50627" w:rsidRPr="00C66A70">
        <w:rPr>
          <w:rFonts w:ascii="Arial" w:eastAsia="Times New Roman" w:hAnsi="Arial" w:cs="Arial"/>
          <w:b/>
          <w:color w:val="000000"/>
          <w:sz w:val="24"/>
        </w:rPr>
        <w:t xml:space="preserve">irigenti eletti nelle </w:t>
      </w:r>
      <w:r w:rsidR="0079045C" w:rsidRPr="00C66A70">
        <w:rPr>
          <w:rFonts w:ascii="Arial" w:eastAsia="Times New Roman" w:hAnsi="Arial" w:cs="Arial"/>
          <w:b/>
          <w:color w:val="000000"/>
          <w:sz w:val="24"/>
        </w:rPr>
        <w:t>S</w:t>
      </w:r>
      <w:r w:rsidR="00F50627" w:rsidRPr="00C66A70">
        <w:rPr>
          <w:rFonts w:ascii="Arial" w:eastAsia="Times New Roman" w:hAnsi="Arial" w:cs="Arial"/>
          <w:b/>
          <w:color w:val="000000"/>
          <w:sz w:val="24"/>
        </w:rPr>
        <w:t xml:space="preserve">egreterie </w:t>
      </w:r>
      <w:proofErr w:type="spellStart"/>
      <w:r w:rsidR="00F50627" w:rsidRPr="00C66A70">
        <w:rPr>
          <w:rFonts w:ascii="Arial" w:eastAsia="Times New Roman" w:hAnsi="Arial" w:cs="Arial"/>
          <w:b/>
          <w:color w:val="000000"/>
          <w:sz w:val="24"/>
        </w:rPr>
        <w:t>Fnp</w:t>
      </w:r>
      <w:proofErr w:type="spellEnd"/>
      <w:r w:rsidR="00F50627" w:rsidRPr="00C66A70">
        <w:rPr>
          <w:rFonts w:ascii="Arial" w:eastAsia="Times New Roman" w:hAnsi="Arial" w:cs="Arial"/>
          <w:b/>
          <w:color w:val="000000"/>
          <w:sz w:val="24"/>
        </w:rPr>
        <w:t>”.</w:t>
      </w:r>
    </w:p>
    <w:p w:rsidR="00F50627" w:rsidRDefault="00F50627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</w:rPr>
      </w:pPr>
    </w:p>
    <w:p w:rsidR="00F50627" w:rsidRDefault="00F50627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L’ esecutivo </w:t>
      </w:r>
      <w:proofErr w:type="spellStart"/>
      <w:r>
        <w:rPr>
          <w:rFonts w:ascii="Arial" w:eastAsia="Times New Roman" w:hAnsi="Arial" w:cs="Arial"/>
          <w:color w:val="000000"/>
          <w:sz w:val="24"/>
        </w:rPr>
        <w:t>Fnp</w:t>
      </w:r>
      <w:proofErr w:type="spellEnd"/>
      <w:r>
        <w:rPr>
          <w:rFonts w:ascii="Arial" w:eastAsia="Times New Roman" w:hAnsi="Arial" w:cs="Arial"/>
          <w:color w:val="000000"/>
          <w:sz w:val="24"/>
        </w:rPr>
        <w:t xml:space="preserve"> Liguria si impegna a darne immediata esecuzione rimandando l’approvazione ed applicazione della sopra citata tabella 1)</w:t>
      </w:r>
    </w:p>
    <w:p w:rsidR="00F50627" w:rsidRDefault="0079045C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s</w:t>
      </w:r>
      <w:r w:rsidR="00F50627">
        <w:rPr>
          <w:rFonts w:ascii="Arial" w:eastAsia="Times New Roman" w:hAnsi="Arial" w:cs="Arial"/>
          <w:color w:val="000000"/>
          <w:sz w:val="24"/>
        </w:rPr>
        <w:t xml:space="preserve">olo dopo la eventuale formulazione di nuova versione da parte della </w:t>
      </w:r>
      <w:proofErr w:type="spellStart"/>
      <w:r>
        <w:rPr>
          <w:rFonts w:ascii="Arial" w:eastAsia="Times New Roman" w:hAnsi="Arial" w:cs="Arial"/>
          <w:color w:val="000000"/>
          <w:sz w:val="24"/>
        </w:rPr>
        <w:t>F</w:t>
      </w:r>
      <w:r w:rsidR="00F50627">
        <w:rPr>
          <w:rFonts w:ascii="Arial" w:eastAsia="Times New Roman" w:hAnsi="Arial" w:cs="Arial"/>
          <w:color w:val="000000"/>
          <w:sz w:val="24"/>
        </w:rPr>
        <w:t>np</w:t>
      </w:r>
      <w:proofErr w:type="spellEnd"/>
      <w:r w:rsidR="00F50627">
        <w:rPr>
          <w:rFonts w:ascii="Arial" w:eastAsia="Times New Roman" w:hAnsi="Arial" w:cs="Arial"/>
          <w:color w:val="000000"/>
          <w:sz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</w:rPr>
        <w:t>N</w:t>
      </w:r>
      <w:r w:rsidR="00F50627">
        <w:rPr>
          <w:rFonts w:ascii="Arial" w:eastAsia="Times New Roman" w:hAnsi="Arial" w:cs="Arial"/>
          <w:color w:val="000000"/>
          <w:sz w:val="24"/>
        </w:rPr>
        <w:t>azionale.</w:t>
      </w:r>
    </w:p>
    <w:p w:rsidR="007E2A49" w:rsidRPr="00B03315" w:rsidRDefault="00F50627" w:rsidP="00983C72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Geneva" w:eastAsia="Times New Roman" w:hAnsi="Geneva" w:cs="Times New Roman"/>
          <w:color w:val="000000"/>
          <w:szCs w:val="28"/>
        </w:rPr>
      </w:pPr>
      <w:r>
        <w:rPr>
          <w:rFonts w:ascii="Arial" w:eastAsia="Times New Roman" w:hAnsi="Arial" w:cs="Arial"/>
          <w:color w:val="000000"/>
          <w:sz w:val="24"/>
        </w:rPr>
        <w:t xml:space="preserve">L’esecutivo </w:t>
      </w:r>
      <w:proofErr w:type="spellStart"/>
      <w:r>
        <w:rPr>
          <w:rFonts w:ascii="Arial" w:eastAsia="Times New Roman" w:hAnsi="Arial" w:cs="Arial"/>
          <w:color w:val="000000"/>
          <w:sz w:val="24"/>
        </w:rPr>
        <w:t>Fnp</w:t>
      </w:r>
      <w:proofErr w:type="spellEnd"/>
      <w:r>
        <w:rPr>
          <w:rFonts w:ascii="Arial" w:eastAsia="Times New Roman" w:hAnsi="Arial" w:cs="Arial"/>
          <w:color w:val="000000"/>
          <w:sz w:val="24"/>
        </w:rPr>
        <w:t xml:space="preserve"> Liguria sottolinea che tutte le strutture territoriali della Liguria dovranno dare applicazione a questo deliberato</w:t>
      </w:r>
      <w:r w:rsidR="00C66A70">
        <w:rPr>
          <w:rFonts w:ascii="Arial" w:eastAsia="Times New Roman" w:hAnsi="Arial" w:cs="Arial"/>
          <w:color w:val="000000"/>
          <w:sz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</w:rPr>
        <w:t>impegna</w:t>
      </w:r>
      <w:r w:rsidR="00C66A70">
        <w:rPr>
          <w:rFonts w:ascii="Arial" w:eastAsia="Times New Roman" w:hAnsi="Arial" w:cs="Arial"/>
          <w:color w:val="000000"/>
          <w:sz w:val="24"/>
        </w:rPr>
        <w:t>ndosi</w:t>
      </w:r>
      <w:r>
        <w:rPr>
          <w:rFonts w:ascii="Arial" w:eastAsia="Times New Roman" w:hAnsi="Arial" w:cs="Arial"/>
          <w:color w:val="000000"/>
          <w:sz w:val="24"/>
        </w:rPr>
        <w:t xml:space="preserve"> ad inviare i rispettivi deliberati alle </w:t>
      </w:r>
      <w:r w:rsidR="00C66A70">
        <w:rPr>
          <w:rFonts w:ascii="Arial" w:eastAsia="Times New Roman" w:hAnsi="Arial" w:cs="Arial"/>
          <w:color w:val="000000"/>
          <w:sz w:val="24"/>
        </w:rPr>
        <w:t>loro</w:t>
      </w:r>
      <w:r>
        <w:rPr>
          <w:rFonts w:ascii="Arial" w:eastAsia="Times New Roman" w:hAnsi="Arial" w:cs="Arial"/>
          <w:color w:val="000000"/>
          <w:sz w:val="24"/>
        </w:rPr>
        <w:t xml:space="preserve"> strutture di riferimento entro il 30 settembre 2015. </w:t>
      </w:r>
      <w:r w:rsidR="00983C72" w:rsidRPr="00F50627">
        <w:rPr>
          <w:rFonts w:ascii="Arial" w:eastAsia="Times New Roman" w:hAnsi="Arial" w:cs="Arial"/>
          <w:color w:val="000000"/>
          <w:sz w:val="24"/>
        </w:rPr>
        <w:t xml:space="preserve"> </w:t>
      </w:r>
      <w:r w:rsidR="007E2A49" w:rsidRPr="00F50627">
        <w:rPr>
          <w:rFonts w:ascii="Arial" w:eastAsia="Times New Roman" w:hAnsi="Arial" w:cs="Arial"/>
          <w:color w:val="000000"/>
          <w:sz w:val="24"/>
        </w:rPr>
        <w:tab/>
      </w:r>
      <w:r w:rsidR="007E2A49" w:rsidRPr="00F50627">
        <w:rPr>
          <w:rFonts w:ascii="Geneva" w:eastAsia="Times New Roman" w:hAnsi="Geneva" w:cs="Times New Roman"/>
          <w:color w:val="000000"/>
          <w:sz w:val="24"/>
          <w:szCs w:val="28"/>
        </w:rPr>
        <w:tab/>
      </w:r>
      <w:r w:rsidR="007E2A49" w:rsidRPr="00B03315">
        <w:rPr>
          <w:rFonts w:ascii="Geneva" w:eastAsia="Times New Roman" w:hAnsi="Geneva" w:cs="Times New Roman"/>
          <w:color w:val="000000"/>
          <w:szCs w:val="28"/>
        </w:rPr>
        <w:tab/>
      </w:r>
      <w:r w:rsidR="007E2A49" w:rsidRPr="00B03315">
        <w:rPr>
          <w:rFonts w:ascii="Geneva" w:eastAsia="Times New Roman" w:hAnsi="Geneva" w:cs="Times New Roman"/>
          <w:color w:val="000000"/>
          <w:szCs w:val="28"/>
        </w:rPr>
        <w:tab/>
      </w:r>
      <w:r w:rsidR="007E2A49" w:rsidRPr="00B03315">
        <w:rPr>
          <w:rFonts w:ascii="Geneva" w:eastAsia="Times New Roman" w:hAnsi="Geneva" w:cs="Times New Roman"/>
          <w:color w:val="000000"/>
          <w:szCs w:val="28"/>
        </w:rPr>
        <w:tab/>
      </w:r>
    </w:p>
    <w:p w:rsidR="007E2A49" w:rsidRDefault="007E2A49" w:rsidP="007E2A49">
      <w:pPr>
        <w:spacing w:after="0" w:line="240" w:lineRule="auto"/>
        <w:ind w:left="851" w:right="849"/>
        <w:jc w:val="both"/>
        <w:rPr>
          <w:rFonts w:ascii="Geneva" w:eastAsia="Times New Roman" w:hAnsi="Geneva" w:cs="Times New Roman"/>
          <w:color w:val="000000"/>
          <w:szCs w:val="28"/>
        </w:rPr>
      </w:pPr>
    </w:p>
    <w:p w:rsidR="0079045C" w:rsidRDefault="0079045C" w:rsidP="007E2A49">
      <w:pPr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  <w:szCs w:val="28"/>
        </w:rPr>
      </w:pPr>
    </w:p>
    <w:p w:rsidR="0079045C" w:rsidRDefault="0079045C" w:rsidP="007E2A49">
      <w:pPr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  <w:szCs w:val="28"/>
        </w:rPr>
      </w:pPr>
    </w:p>
    <w:p w:rsidR="0079045C" w:rsidRDefault="0079045C" w:rsidP="007E2A49">
      <w:pPr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  <w:szCs w:val="28"/>
        </w:rPr>
      </w:pPr>
    </w:p>
    <w:p w:rsidR="00F50627" w:rsidRPr="00F50627" w:rsidRDefault="00F50627" w:rsidP="007E2A49">
      <w:pPr>
        <w:spacing w:after="0" w:line="240" w:lineRule="auto"/>
        <w:ind w:left="851" w:right="849"/>
        <w:jc w:val="both"/>
        <w:rPr>
          <w:rFonts w:ascii="Arial" w:eastAsia="Times New Roman" w:hAnsi="Arial" w:cs="Arial"/>
          <w:color w:val="000000"/>
          <w:sz w:val="24"/>
          <w:szCs w:val="28"/>
        </w:rPr>
      </w:pPr>
      <w:r w:rsidRPr="00F50627">
        <w:rPr>
          <w:rFonts w:ascii="Arial" w:eastAsia="Times New Roman" w:hAnsi="Arial" w:cs="Arial"/>
          <w:color w:val="000000"/>
          <w:sz w:val="24"/>
          <w:szCs w:val="28"/>
        </w:rPr>
        <w:t>Genova 23.09.2015</w:t>
      </w:r>
    </w:p>
    <w:p w:rsidR="007E2A49" w:rsidRPr="00503395" w:rsidRDefault="007E2A49" w:rsidP="007E2A49">
      <w:pPr>
        <w:spacing w:after="0" w:line="240" w:lineRule="auto"/>
        <w:ind w:left="851" w:right="849"/>
        <w:jc w:val="both"/>
        <w:rPr>
          <w:rFonts w:ascii="Geneva" w:eastAsia="Times New Roman" w:hAnsi="Geneva" w:cs="Times New Roman"/>
          <w:color w:val="000000"/>
          <w:szCs w:val="28"/>
        </w:rPr>
      </w:pPr>
    </w:p>
    <w:p w:rsidR="00F50627" w:rsidRDefault="007E2A49" w:rsidP="007E2A49">
      <w:pPr>
        <w:spacing w:after="0" w:line="240" w:lineRule="auto"/>
        <w:ind w:left="851" w:right="849"/>
        <w:jc w:val="both"/>
        <w:rPr>
          <w:rFonts w:ascii="Geneva" w:eastAsia="Times New Roman" w:hAnsi="Geneva" w:cs="Times New Roman"/>
          <w:color w:val="000000"/>
          <w:szCs w:val="28"/>
        </w:rPr>
      </w:pPr>
      <w:r w:rsidRPr="00503395">
        <w:rPr>
          <w:rFonts w:ascii="Geneva" w:eastAsia="Times New Roman" w:hAnsi="Geneva" w:cs="Times New Roman"/>
          <w:color w:val="000000"/>
          <w:szCs w:val="28"/>
        </w:rPr>
        <w:tab/>
      </w:r>
      <w:r w:rsidRPr="00503395">
        <w:rPr>
          <w:rFonts w:ascii="Geneva" w:eastAsia="Times New Roman" w:hAnsi="Geneva" w:cs="Times New Roman"/>
          <w:color w:val="000000"/>
          <w:szCs w:val="28"/>
        </w:rPr>
        <w:tab/>
      </w:r>
      <w:r w:rsidRPr="00503395">
        <w:rPr>
          <w:rFonts w:ascii="Geneva" w:eastAsia="Times New Roman" w:hAnsi="Geneva" w:cs="Times New Roman"/>
          <w:color w:val="000000"/>
          <w:szCs w:val="28"/>
        </w:rPr>
        <w:tab/>
      </w:r>
      <w:r w:rsidRPr="00503395">
        <w:rPr>
          <w:rFonts w:ascii="Geneva" w:eastAsia="Times New Roman" w:hAnsi="Geneva" w:cs="Times New Roman"/>
          <w:color w:val="000000"/>
          <w:szCs w:val="28"/>
        </w:rPr>
        <w:tab/>
      </w:r>
      <w:r w:rsidRPr="00503395">
        <w:rPr>
          <w:rFonts w:ascii="Geneva" w:eastAsia="Times New Roman" w:hAnsi="Geneva" w:cs="Times New Roman"/>
          <w:color w:val="000000"/>
          <w:szCs w:val="28"/>
        </w:rPr>
        <w:tab/>
      </w:r>
      <w:r w:rsidRPr="00503395">
        <w:rPr>
          <w:rFonts w:ascii="Geneva" w:eastAsia="Times New Roman" w:hAnsi="Geneva" w:cs="Times New Roman"/>
          <w:color w:val="000000"/>
          <w:szCs w:val="28"/>
        </w:rPr>
        <w:tab/>
      </w:r>
    </w:p>
    <w:p w:rsidR="007E2A49" w:rsidRPr="007E2A49" w:rsidRDefault="007E2A49" w:rsidP="007E2A49">
      <w:pPr>
        <w:spacing w:after="0" w:line="240" w:lineRule="auto"/>
        <w:ind w:left="851" w:right="849"/>
        <w:jc w:val="both"/>
        <w:rPr>
          <w:rFonts w:ascii="Geneva" w:eastAsia="Times New Roman" w:hAnsi="Geneva" w:cs="Times New Roman"/>
          <w:color w:val="000000"/>
          <w:sz w:val="20"/>
          <w:szCs w:val="28"/>
        </w:rPr>
      </w:pPr>
    </w:p>
    <w:p w:rsidR="00807E1A" w:rsidRDefault="00807E1A" w:rsidP="007E2A49">
      <w:pPr>
        <w:widowControl w:val="0"/>
        <w:autoSpaceDE w:val="0"/>
        <w:autoSpaceDN w:val="0"/>
        <w:adjustRightInd w:val="0"/>
        <w:spacing w:after="0" w:line="240" w:lineRule="auto"/>
        <w:ind w:left="852" w:right="-583" w:hanging="852"/>
        <w:jc w:val="both"/>
        <w:rPr>
          <w:rFonts w:ascii="Geneva" w:eastAsia="Times New Roman" w:hAnsi="Geneva" w:cs="Times New Roman"/>
          <w:color w:val="000000"/>
          <w:sz w:val="28"/>
          <w:szCs w:val="28"/>
        </w:rPr>
      </w:pPr>
      <w:r w:rsidRPr="00960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347A" w:rsidRDefault="0010347A" w:rsidP="0010347A">
      <w:pPr>
        <w:spacing w:after="120"/>
        <w:ind w:left="851" w:right="1133"/>
        <w:rPr>
          <w:sz w:val="24"/>
        </w:rPr>
      </w:pPr>
    </w:p>
    <w:sectPr w:rsidR="0010347A" w:rsidSect="0083254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67" w:rsidRDefault="00E70167" w:rsidP="00550A40">
      <w:pPr>
        <w:spacing w:after="0" w:line="240" w:lineRule="auto"/>
      </w:pPr>
      <w:r>
        <w:separator/>
      </w:r>
    </w:p>
  </w:endnote>
  <w:endnote w:type="continuationSeparator" w:id="0">
    <w:p w:rsidR="00E70167" w:rsidRDefault="00E70167" w:rsidP="0055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40" w:rsidRPr="002E2E05" w:rsidRDefault="00550A40" w:rsidP="002E2E05">
    <w:pPr>
      <w:pStyle w:val="Pidipagina"/>
      <w:jc w:val="center"/>
      <w:rPr>
        <w:rFonts w:ascii="Times New Roman" w:hAnsi="Times New Roman" w:cs="Times New Roman"/>
        <w:b/>
        <w:color w:val="008E40"/>
      </w:rPr>
    </w:pPr>
    <w:r w:rsidRPr="002E2E05">
      <w:rPr>
        <w:rFonts w:ascii="Times New Roman" w:hAnsi="Times New Roman" w:cs="Times New Roman"/>
        <w:b/>
        <w:color w:val="008E40"/>
      </w:rPr>
      <w:t xml:space="preserve">Federazione Nazionale Pensionati Cisl </w:t>
    </w:r>
    <w:r w:rsidR="0028088B">
      <w:rPr>
        <w:rFonts w:ascii="Times New Roman" w:hAnsi="Times New Roman" w:cs="Times New Roman"/>
        <w:b/>
        <w:color w:val="008E40"/>
      </w:rPr>
      <w:t>Liguria</w:t>
    </w:r>
  </w:p>
  <w:p w:rsidR="00550A40" w:rsidRPr="002E2E05" w:rsidRDefault="00550A40" w:rsidP="002E2E05">
    <w:pPr>
      <w:pStyle w:val="Pidipagina"/>
      <w:jc w:val="center"/>
      <w:rPr>
        <w:rFonts w:ascii="Times New Roman" w:hAnsi="Times New Roman" w:cs="Times New Roman"/>
        <w:b/>
        <w:color w:val="008E40"/>
      </w:rPr>
    </w:pPr>
    <w:proofErr w:type="spellStart"/>
    <w:r w:rsidRPr="002E2E05">
      <w:rPr>
        <w:rFonts w:ascii="Times New Roman" w:hAnsi="Times New Roman" w:cs="Times New Roman"/>
        <w:b/>
        <w:color w:val="008E40"/>
      </w:rPr>
      <w:t>P.zza</w:t>
    </w:r>
    <w:proofErr w:type="spellEnd"/>
    <w:r w:rsidRPr="002E2E05">
      <w:rPr>
        <w:rFonts w:ascii="Times New Roman" w:hAnsi="Times New Roman" w:cs="Times New Roman"/>
        <w:b/>
        <w:color w:val="008E40"/>
      </w:rPr>
      <w:t xml:space="preserve"> Campetto </w:t>
    </w:r>
    <w:r w:rsidR="0080449A">
      <w:rPr>
        <w:rFonts w:ascii="Times New Roman" w:hAnsi="Times New Roman" w:cs="Times New Roman"/>
        <w:b/>
        <w:color w:val="008E40"/>
      </w:rPr>
      <w:t>7</w:t>
    </w:r>
    <w:r w:rsidRPr="002E2E05">
      <w:rPr>
        <w:rFonts w:ascii="Times New Roman" w:hAnsi="Times New Roman" w:cs="Times New Roman"/>
        <w:b/>
        <w:color w:val="008E40"/>
      </w:rPr>
      <w:t>/4 A  -16123- Genova</w:t>
    </w:r>
  </w:p>
  <w:p w:rsidR="002E2E05" w:rsidRPr="002E2E05" w:rsidRDefault="00550A40" w:rsidP="002E2E05">
    <w:pPr>
      <w:pStyle w:val="Pidipagina"/>
      <w:jc w:val="center"/>
      <w:rPr>
        <w:rFonts w:ascii="Times New Roman" w:hAnsi="Times New Roman" w:cs="Times New Roman"/>
        <w:b/>
        <w:color w:val="008E40"/>
      </w:rPr>
    </w:pPr>
    <w:r w:rsidRPr="002E2E05">
      <w:rPr>
        <w:rFonts w:ascii="Times New Roman" w:hAnsi="Times New Roman" w:cs="Times New Roman"/>
        <w:b/>
        <w:color w:val="008E40"/>
      </w:rPr>
      <w:t>Tel.010-</w:t>
    </w:r>
    <w:r w:rsidR="0028088B">
      <w:rPr>
        <w:rFonts w:ascii="Times New Roman" w:hAnsi="Times New Roman" w:cs="Times New Roman"/>
        <w:b/>
        <w:color w:val="008E40"/>
      </w:rPr>
      <w:t>2770674</w:t>
    </w:r>
    <w:r w:rsidRPr="002E2E05">
      <w:rPr>
        <w:rFonts w:ascii="Times New Roman" w:hAnsi="Times New Roman" w:cs="Times New Roman"/>
        <w:b/>
        <w:color w:val="008E40"/>
      </w:rPr>
      <w:t xml:space="preserve"> </w:t>
    </w:r>
    <w:r w:rsidR="002E2E05" w:rsidRPr="002E2E05">
      <w:rPr>
        <w:rFonts w:ascii="Times New Roman" w:hAnsi="Times New Roman" w:cs="Times New Roman"/>
        <w:b/>
        <w:color w:val="008E40"/>
      </w:rPr>
      <w:t xml:space="preserve"> 010-2</w:t>
    </w:r>
    <w:r w:rsidR="0028088B">
      <w:rPr>
        <w:rFonts w:ascii="Times New Roman" w:hAnsi="Times New Roman" w:cs="Times New Roman"/>
        <w:b/>
        <w:color w:val="008E40"/>
      </w:rPr>
      <w:t>091344</w:t>
    </w:r>
    <w:r w:rsidR="002E2E05" w:rsidRPr="002E2E05">
      <w:rPr>
        <w:rFonts w:ascii="Times New Roman" w:hAnsi="Times New Roman" w:cs="Times New Roman"/>
        <w:b/>
        <w:color w:val="008E40"/>
      </w:rPr>
      <w:t xml:space="preserve"> fax 010-2510668</w:t>
    </w:r>
  </w:p>
  <w:p w:rsidR="00550A40" w:rsidRPr="002E2E05" w:rsidRDefault="00550A40" w:rsidP="002E2E05">
    <w:pPr>
      <w:pStyle w:val="Pidipagina"/>
      <w:jc w:val="center"/>
      <w:rPr>
        <w:color w:val="007A37"/>
      </w:rPr>
    </w:pPr>
    <w:r w:rsidRPr="002E2E05">
      <w:rPr>
        <w:rFonts w:ascii="Times New Roman" w:hAnsi="Times New Roman" w:cs="Times New Roman"/>
        <w:b/>
        <w:color w:val="008E40"/>
      </w:rPr>
      <w:t>e-mail</w:t>
    </w:r>
    <w:r w:rsidR="002E2E05" w:rsidRPr="002E2E05">
      <w:rPr>
        <w:rFonts w:ascii="Times New Roman" w:hAnsi="Times New Roman" w:cs="Times New Roman"/>
        <w:b/>
        <w:color w:val="008E40"/>
      </w:rPr>
      <w:t>:</w:t>
    </w:r>
    <w:r w:rsidRPr="002E2E05">
      <w:rPr>
        <w:rFonts w:ascii="Times New Roman" w:hAnsi="Times New Roman" w:cs="Times New Roman"/>
        <w:b/>
        <w:color w:val="008E40"/>
      </w:rPr>
      <w:t xml:space="preserve"> </w:t>
    </w:r>
    <w:hyperlink r:id="rId1" w:history="1">
      <w:r w:rsidR="0028088B" w:rsidRPr="0080449A">
        <w:rPr>
          <w:rStyle w:val="Collegamentoipertestuale"/>
          <w:rFonts w:ascii="Times New Roman" w:hAnsi="Times New Roman" w:cs="Times New Roman"/>
          <w:b/>
          <w:color w:val="00B050"/>
        </w:rPr>
        <w:t>fnp.liguria@fnpliguria.com</w:t>
      </w:r>
    </w:hyperlink>
    <w:r w:rsidRPr="002E2E05">
      <w:rPr>
        <w:rFonts w:ascii="Times New Roman" w:hAnsi="Times New Roman" w:cs="Times New Roman"/>
        <w:b/>
        <w:color w:val="008E40"/>
      </w:rPr>
      <w:t xml:space="preserve">  </w:t>
    </w:r>
    <w:r w:rsidR="002E2E05" w:rsidRPr="002E2E05">
      <w:rPr>
        <w:rFonts w:ascii="Times New Roman" w:hAnsi="Times New Roman" w:cs="Times New Roman"/>
        <w:b/>
        <w:color w:val="008E40"/>
      </w:rPr>
      <w:t xml:space="preserve">sito :  </w:t>
    </w:r>
    <w:hyperlink r:id="rId2" w:history="1">
      <w:r w:rsidR="002E2E05" w:rsidRPr="002E2E05">
        <w:rPr>
          <w:rStyle w:val="Collegamentoipertestuale"/>
          <w:rFonts w:ascii="Times New Roman" w:hAnsi="Times New Roman" w:cs="Times New Roman"/>
          <w:b/>
          <w:color w:val="008E40"/>
        </w:rPr>
        <w:t>www.fnpliguria.com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67" w:rsidRDefault="00E70167" w:rsidP="00550A40">
      <w:pPr>
        <w:spacing w:after="0" w:line="240" w:lineRule="auto"/>
      </w:pPr>
      <w:r>
        <w:separator/>
      </w:r>
    </w:p>
  </w:footnote>
  <w:footnote w:type="continuationSeparator" w:id="0">
    <w:p w:rsidR="00E70167" w:rsidRDefault="00E70167" w:rsidP="0055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D8C"/>
    <w:multiLevelType w:val="hybridMultilevel"/>
    <w:tmpl w:val="D66A3984"/>
    <w:lvl w:ilvl="0" w:tplc="02164C4A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E435406"/>
    <w:multiLevelType w:val="hybridMultilevel"/>
    <w:tmpl w:val="8A2AD19E"/>
    <w:lvl w:ilvl="0" w:tplc="F438A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642FB"/>
    <w:multiLevelType w:val="hybridMultilevel"/>
    <w:tmpl w:val="8B42085A"/>
    <w:lvl w:ilvl="0" w:tplc="02164C4A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2720073"/>
    <w:multiLevelType w:val="hybridMultilevel"/>
    <w:tmpl w:val="4732BB7E"/>
    <w:lvl w:ilvl="0" w:tplc="DC101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40"/>
    <w:rsid w:val="00012083"/>
    <w:rsid w:val="000479E3"/>
    <w:rsid w:val="000B6424"/>
    <w:rsid w:val="000E388A"/>
    <w:rsid w:val="000F3A5F"/>
    <w:rsid w:val="0010347A"/>
    <w:rsid w:val="00125E9D"/>
    <w:rsid w:val="001468AE"/>
    <w:rsid w:val="0017633D"/>
    <w:rsid w:val="00232E23"/>
    <w:rsid w:val="0028088B"/>
    <w:rsid w:val="002C06BE"/>
    <w:rsid w:val="002E2E05"/>
    <w:rsid w:val="00303680"/>
    <w:rsid w:val="00312AD5"/>
    <w:rsid w:val="003227B3"/>
    <w:rsid w:val="00392198"/>
    <w:rsid w:val="003947BE"/>
    <w:rsid w:val="004D39F8"/>
    <w:rsid w:val="00503395"/>
    <w:rsid w:val="005143A5"/>
    <w:rsid w:val="00523AF1"/>
    <w:rsid w:val="00526B31"/>
    <w:rsid w:val="00550A40"/>
    <w:rsid w:val="00582A9B"/>
    <w:rsid w:val="005908DA"/>
    <w:rsid w:val="005F2E05"/>
    <w:rsid w:val="006419D8"/>
    <w:rsid w:val="00651144"/>
    <w:rsid w:val="0074151C"/>
    <w:rsid w:val="0079045C"/>
    <w:rsid w:val="007C5ADB"/>
    <w:rsid w:val="007E2A49"/>
    <w:rsid w:val="007F5C6D"/>
    <w:rsid w:val="0080449A"/>
    <w:rsid w:val="00807E1A"/>
    <w:rsid w:val="00813ECC"/>
    <w:rsid w:val="00832545"/>
    <w:rsid w:val="008B5A93"/>
    <w:rsid w:val="008C4773"/>
    <w:rsid w:val="008F0D46"/>
    <w:rsid w:val="008F5971"/>
    <w:rsid w:val="009524BC"/>
    <w:rsid w:val="00975419"/>
    <w:rsid w:val="00983C72"/>
    <w:rsid w:val="009A6175"/>
    <w:rsid w:val="009B08DC"/>
    <w:rsid w:val="00A524CC"/>
    <w:rsid w:val="00A84B55"/>
    <w:rsid w:val="00A94841"/>
    <w:rsid w:val="00B03315"/>
    <w:rsid w:val="00B16C83"/>
    <w:rsid w:val="00B1788C"/>
    <w:rsid w:val="00BC138E"/>
    <w:rsid w:val="00C25F43"/>
    <w:rsid w:val="00C66A70"/>
    <w:rsid w:val="00CA5B3C"/>
    <w:rsid w:val="00CB5BA5"/>
    <w:rsid w:val="00D02761"/>
    <w:rsid w:val="00D73B12"/>
    <w:rsid w:val="00D96D4E"/>
    <w:rsid w:val="00DF5F1A"/>
    <w:rsid w:val="00E03974"/>
    <w:rsid w:val="00E100BC"/>
    <w:rsid w:val="00E70167"/>
    <w:rsid w:val="00ED164C"/>
    <w:rsid w:val="00F50030"/>
    <w:rsid w:val="00F50627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F1A"/>
  </w:style>
  <w:style w:type="paragraph" w:styleId="Titolo1">
    <w:name w:val="heading 1"/>
    <w:basedOn w:val="Normale"/>
    <w:next w:val="Normale"/>
    <w:link w:val="Titolo1Carattere"/>
    <w:uiPriority w:val="9"/>
    <w:qFormat/>
    <w:rsid w:val="00DF5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5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F5F1A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5F1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0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0A40"/>
  </w:style>
  <w:style w:type="paragraph" w:styleId="Pidipagina">
    <w:name w:val="footer"/>
    <w:basedOn w:val="Normale"/>
    <w:link w:val="PidipaginaCarattere"/>
    <w:uiPriority w:val="99"/>
    <w:semiHidden/>
    <w:unhideWhenUsed/>
    <w:rsid w:val="00550A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0A40"/>
  </w:style>
  <w:style w:type="character" w:styleId="Collegamentoipertestuale">
    <w:name w:val="Hyperlink"/>
    <w:basedOn w:val="Carpredefinitoparagrafo"/>
    <w:uiPriority w:val="99"/>
    <w:unhideWhenUsed/>
    <w:rsid w:val="00550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pliguria.com" TargetMode="External"/><Relationship Id="rId1" Type="http://schemas.openxmlformats.org/officeDocument/2006/relationships/hyperlink" Target="mailto:fnp.liguria@fnpligur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2015-09-24T09:41:00Z</cp:lastPrinted>
  <dcterms:created xsi:type="dcterms:W3CDTF">2015-09-24T09:41:00Z</dcterms:created>
  <dcterms:modified xsi:type="dcterms:W3CDTF">2015-09-28T08:36:00Z</dcterms:modified>
</cp:coreProperties>
</file>